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E6041B" w:rsidRPr="00344D7D" w:rsidTr="00BA16D1">
        <w:trPr>
          <w:trHeight w:val="1552"/>
        </w:trPr>
        <w:tc>
          <w:tcPr>
            <w:tcW w:w="1260" w:type="dxa"/>
          </w:tcPr>
          <w:p w:rsidR="00E6041B" w:rsidRPr="00344D7D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E6041B" w:rsidRDefault="00E6041B" w:rsidP="00BA16D1">
            <w:pPr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Pr="00A175B2">
              <w:rPr>
                <w:rFonts w:asciiTheme="minorEastAsia" w:hAnsiTheme="minorEastAsia" w:cs="ShinGoPro-Medium" w:hint="eastAsia"/>
                <w:color w:val="000000" w:themeColor="text1"/>
                <w:kern w:val="0"/>
                <w:sz w:val="36"/>
                <w:szCs w:val="36"/>
              </w:rPr>
              <w:t>民事法務部</w:t>
            </w:r>
            <w:r w:rsidRPr="007B36EA">
              <w:rPr>
                <w:rFonts w:asciiTheme="minorEastAsia" w:hAnsiTheme="minorEastAsia" w:hint="eastAsia"/>
                <w:lang w:eastAsia="zh-CN"/>
              </w:rPr>
              <w:t>＞　　　　　　　　　　　　研修会申込番号：</w:t>
            </w:r>
            <w:r w:rsidR="003E78F5">
              <w:rPr>
                <w:rFonts w:asciiTheme="minorEastAsia" w:hAnsiTheme="minorEastAsia" w:hint="eastAsia"/>
              </w:rPr>
              <w:t>（　２４８－９９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:rsidR="00E6041B" w:rsidRPr="00B01B9E" w:rsidRDefault="00E6041B" w:rsidP="00BA16D1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024BE">
              <w:rPr>
                <w:rFonts w:asciiTheme="minorEastAsia" w:hAnsiTheme="minorEastAsia" w:hint="eastAsia"/>
                <w:b/>
                <w:sz w:val="32"/>
                <w:szCs w:val="32"/>
              </w:rPr>
              <w:t>法定相続情報証明制度に関する研修会</w:t>
            </w:r>
          </w:p>
        </w:tc>
      </w:tr>
      <w:tr w:rsidR="00E6041B" w:rsidRPr="00344D7D" w:rsidTr="00BA16D1">
        <w:trPr>
          <w:trHeight w:val="943"/>
        </w:trPr>
        <w:tc>
          <w:tcPr>
            <w:tcW w:w="1260" w:type="dxa"/>
            <w:vAlign w:val="center"/>
          </w:tcPr>
          <w:p w:rsidR="00E6041B" w:rsidRPr="00344D7D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E6041B" w:rsidRPr="00C64149" w:rsidRDefault="00E6041B" w:rsidP="00642423">
            <w:pPr>
              <w:rPr>
                <w:sz w:val="24"/>
                <w:szCs w:val="24"/>
              </w:rPr>
            </w:pPr>
            <w:r w:rsidRPr="005024BE">
              <w:rPr>
                <w:rFonts w:hint="eastAsia"/>
                <w:sz w:val="24"/>
                <w:szCs w:val="24"/>
              </w:rPr>
              <w:t>平成２９年５月２９日（月）から</w:t>
            </w:r>
            <w:r w:rsidR="00642423">
              <w:rPr>
                <w:rFonts w:hint="eastAsia"/>
                <w:sz w:val="24"/>
                <w:szCs w:val="24"/>
              </w:rPr>
              <w:t>、</w:t>
            </w:r>
            <w:r w:rsidRPr="005024BE">
              <w:rPr>
                <w:rFonts w:hint="eastAsia"/>
                <w:sz w:val="24"/>
                <w:szCs w:val="24"/>
              </w:rPr>
              <w:t>全国の法務局において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024BE">
              <w:rPr>
                <w:rFonts w:hint="eastAsia"/>
                <w:sz w:val="24"/>
                <w:szCs w:val="24"/>
              </w:rPr>
              <w:t>各種相続手続に利用することができる「法定相続情報証明制度」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5024BE">
              <w:rPr>
                <w:rFonts w:hint="eastAsia"/>
                <w:sz w:val="24"/>
                <w:szCs w:val="24"/>
              </w:rPr>
              <w:t>運用が開始されました。</w:t>
            </w:r>
            <w:r>
              <w:rPr>
                <w:rFonts w:hint="eastAsia"/>
                <w:sz w:val="24"/>
                <w:szCs w:val="24"/>
              </w:rPr>
              <w:t>法務局での実務対応等も一定の整理がなされましたので、</w:t>
            </w:r>
            <w:r w:rsidR="00522702">
              <w:rPr>
                <w:rFonts w:hint="eastAsia"/>
                <w:sz w:val="24"/>
                <w:szCs w:val="24"/>
              </w:rPr>
              <w:t>今般、</w:t>
            </w:r>
            <w:r w:rsidRPr="005024BE">
              <w:rPr>
                <w:rFonts w:hint="eastAsia"/>
                <w:sz w:val="24"/>
                <w:szCs w:val="24"/>
              </w:rPr>
              <w:t>制度の概要と制度を実務的に利用していくための研修会を企画</w:t>
            </w:r>
            <w:r>
              <w:rPr>
                <w:rFonts w:hint="eastAsia"/>
                <w:sz w:val="24"/>
                <w:szCs w:val="24"/>
              </w:rPr>
              <w:t>いたしました。</w:t>
            </w:r>
            <w:r w:rsidR="00522702" w:rsidRPr="00522702">
              <w:rPr>
                <w:rFonts w:hint="eastAsia"/>
                <w:sz w:val="24"/>
                <w:szCs w:val="24"/>
              </w:rPr>
              <w:t>神奈川行政書士政治連盟</w:t>
            </w:r>
            <w:r w:rsidR="00522702">
              <w:rPr>
                <w:rFonts w:hint="eastAsia"/>
                <w:sz w:val="24"/>
                <w:szCs w:val="24"/>
              </w:rPr>
              <w:t>の協力を得て、</w:t>
            </w:r>
            <w:r w:rsidR="00522702" w:rsidRPr="00522702">
              <w:rPr>
                <w:rFonts w:hint="eastAsia"/>
                <w:sz w:val="24"/>
                <w:szCs w:val="24"/>
              </w:rPr>
              <w:t>横浜地方法務局</w:t>
            </w:r>
            <w:r w:rsidR="00642423">
              <w:rPr>
                <w:rFonts w:hint="eastAsia"/>
                <w:sz w:val="24"/>
                <w:szCs w:val="24"/>
              </w:rPr>
              <w:t>より</w:t>
            </w:r>
            <w:r w:rsidR="00522702">
              <w:rPr>
                <w:rFonts w:hint="eastAsia"/>
                <w:sz w:val="24"/>
                <w:szCs w:val="24"/>
              </w:rPr>
              <w:t>講師</w:t>
            </w:r>
            <w:r w:rsidR="00DF7662">
              <w:rPr>
                <w:rFonts w:hint="eastAsia"/>
                <w:sz w:val="24"/>
                <w:szCs w:val="24"/>
              </w:rPr>
              <w:t>を</w:t>
            </w:r>
            <w:r w:rsidR="00642423">
              <w:rPr>
                <w:rFonts w:hint="eastAsia"/>
                <w:sz w:val="24"/>
                <w:szCs w:val="24"/>
              </w:rPr>
              <w:t>お迎えします。皆さまの</w:t>
            </w:r>
            <w:r w:rsidRPr="005024BE">
              <w:rPr>
                <w:rFonts w:hint="eastAsia"/>
                <w:sz w:val="24"/>
                <w:szCs w:val="24"/>
              </w:rPr>
              <w:t>ご参加をお待ちしております。</w:t>
            </w:r>
          </w:p>
        </w:tc>
      </w:tr>
      <w:tr w:rsidR="00E6041B" w:rsidRPr="00344D7D" w:rsidTr="00BA16D1">
        <w:trPr>
          <w:trHeight w:val="808"/>
        </w:trPr>
        <w:tc>
          <w:tcPr>
            <w:tcW w:w="1260" w:type="dxa"/>
            <w:vAlign w:val="center"/>
          </w:tcPr>
          <w:p w:rsidR="00E6041B" w:rsidRPr="00344D7D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E6041B" w:rsidRDefault="00E6041B" w:rsidP="00BA16D1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平成２</w:t>
            </w:r>
            <w:r>
              <w:rPr>
                <w:rFonts w:hint="eastAsia"/>
                <w:sz w:val="24"/>
                <w:szCs w:val="24"/>
              </w:rPr>
              <w:t>９</w:t>
            </w:r>
            <w:r w:rsidRPr="00DD617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Pr="00DD617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１３</w:t>
            </w:r>
            <w:r w:rsidRPr="00DD6179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DD6179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１６</w:t>
            </w:r>
            <w:r w:rsidRPr="00DD6179">
              <w:rPr>
                <w:rFonts w:hint="eastAsia"/>
                <w:sz w:val="24"/>
                <w:szCs w:val="24"/>
              </w:rPr>
              <w:t>：００～１</w:t>
            </w:r>
            <w:r>
              <w:rPr>
                <w:rFonts w:hint="eastAsia"/>
                <w:sz w:val="24"/>
                <w:szCs w:val="24"/>
              </w:rPr>
              <w:t>８</w:t>
            </w:r>
            <w:r w:rsidRPr="00DD6179">
              <w:rPr>
                <w:rFonts w:hint="eastAsia"/>
                <w:sz w:val="24"/>
                <w:szCs w:val="24"/>
              </w:rPr>
              <w:t>：００</w:t>
            </w:r>
          </w:p>
          <w:p w:rsidR="00E6041B" w:rsidRPr="00B01B9E" w:rsidRDefault="00E6041B" w:rsidP="00BA16D1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（受付１５</w:t>
            </w:r>
            <w:r w:rsidRPr="00DD6179">
              <w:rPr>
                <w:rFonts w:hint="eastAsia"/>
                <w:sz w:val="24"/>
                <w:szCs w:val="24"/>
              </w:rPr>
              <w:t>：３０）</w:t>
            </w:r>
          </w:p>
        </w:tc>
      </w:tr>
      <w:tr w:rsidR="00E6041B" w:rsidRPr="00344D7D" w:rsidTr="00BA16D1">
        <w:trPr>
          <w:trHeight w:val="564"/>
        </w:trPr>
        <w:tc>
          <w:tcPr>
            <w:tcW w:w="1260" w:type="dxa"/>
            <w:vAlign w:val="center"/>
          </w:tcPr>
          <w:p w:rsidR="00E6041B" w:rsidRPr="00344D7D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E6041B" w:rsidRDefault="00E6041B" w:rsidP="00BA16D1">
            <w:pPr>
              <w:rPr>
                <w:sz w:val="24"/>
                <w:szCs w:val="24"/>
              </w:rPr>
            </w:pPr>
            <w:r w:rsidRPr="00E6041B">
              <w:rPr>
                <w:rFonts w:hint="eastAsia"/>
                <w:sz w:val="24"/>
                <w:szCs w:val="24"/>
              </w:rPr>
              <w:t>横浜情報文化センター</w:t>
            </w:r>
            <w:r w:rsidR="000B21E4" w:rsidRPr="000B21E4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0B21E4">
              <w:rPr>
                <w:rFonts w:asciiTheme="minorEastAsia" w:hAnsiTheme="minorEastAsia" w:hint="eastAsia"/>
                <w:sz w:val="24"/>
                <w:szCs w:val="24"/>
              </w:rPr>
              <w:t xml:space="preserve">Ｆ </w:t>
            </w:r>
            <w:r w:rsidRPr="00E6041B">
              <w:rPr>
                <w:rFonts w:hint="eastAsia"/>
                <w:sz w:val="24"/>
                <w:szCs w:val="24"/>
              </w:rPr>
              <w:t>情文ホール</w:t>
            </w:r>
            <w:r w:rsidRPr="00DD6179">
              <w:rPr>
                <w:rFonts w:hint="eastAsia"/>
                <w:sz w:val="24"/>
                <w:szCs w:val="24"/>
              </w:rPr>
              <w:t>（</w:t>
            </w:r>
            <w:r w:rsidRPr="00E6041B">
              <w:rPr>
                <w:rFonts w:hint="eastAsia"/>
                <w:sz w:val="24"/>
                <w:szCs w:val="24"/>
              </w:rPr>
              <w:t>横浜市中区日本大通１１</w:t>
            </w:r>
            <w:r w:rsidRPr="00DD6179">
              <w:rPr>
                <w:rFonts w:hint="eastAsia"/>
                <w:sz w:val="24"/>
                <w:szCs w:val="24"/>
              </w:rPr>
              <w:t>）</w:t>
            </w:r>
          </w:p>
          <w:p w:rsidR="00E6041B" w:rsidRPr="00DD6179" w:rsidRDefault="00E6041B" w:rsidP="00BA16D1">
            <w:pPr>
              <w:rPr>
                <w:sz w:val="24"/>
                <w:szCs w:val="24"/>
              </w:rPr>
            </w:pPr>
            <w:r w:rsidRPr="00E6041B">
              <w:rPr>
                <w:rFonts w:hint="eastAsia"/>
                <w:sz w:val="24"/>
                <w:szCs w:val="24"/>
              </w:rPr>
              <w:t>みなとみらい線</w:t>
            </w:r>
            <w:r w:rsidRPr="00E6041B">
              <w:rPr>
                <w:rFonts w:hint="eastAsia"/>
                <w:sz w:val="24"/>
                <w:szCs w:val="24"/>
              </w:rPr>
              <w:t xml:space="preserve"> </w:t>
            </w:r>
            <w:r w:rsidRPr="00E6041B">
              <w:rPr>
                <w:rFonts w:hint="eastAsia"/>
                <w:sz w:val="24"/>
                <w:szCs w:val="24"/>
              </w:rPr>
              <w:t>「日本大通り駅」</w:t>
            </w:r>
            <w:r w:rsidR="000B21E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E6041B">
              <w:rPr>
                <w:rFonts w:hint="eastAsia"/>
                <w:sz w:val="24"/>
                <w:szCs w:val="24"/>
              </w:rPr>
              <w:t>番出口　徒歩</w:t>
            </w:r>
            <w:r w:rsidR="000B21E4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E6041B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6041B" w:rsidRPr="00344D7D" w:rsidTr="00BA16D1">
        <w:trPr>
          <w:trHeight w:val="558"/>
        </w:trPr>
        <w:tc>
          <w:tcPr>
            <w:tcW w:w="1260" w:type="dxa"/>
            <w:vAlign w:val="center"/>
          </w:tcPr>
          <w:p w:rsidR="00E6041B" w:rsidRPr="00344D7D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C25D8A" w:rsidRPr="00C25D8A" w:rsidRDefault="00E6041B" w:rsidP="00C25D8A">
            <w:pPr>
              <w:rPr>
                <w:sz w:val="24"/>
                <w:szCs w:val="24"/>
              </w:rPr>
            </w:pPr>
            <w:r w:rsidRPr="00C25D8A">
              <w:rPr>
                <w:rFonts w:hint="eastAsia"/>
                <w:sz w:val="24"/>
                <w:szCs w:val="24"/>
              </w:rPr>
              <w:t>横浜地方法務局</w:t>
            </w:r>
            <w:r w:rsidR="00C25D8A">
              <w:rPr>
                <w:rFonts w:hint="eastAsia"/>
                <w:sz w:val="24"/>
                <w:szCs w:val="24"/>
              </w:rPr>
              <w:t xml:space="preserve">　首</w:t>
            </w:r>
            <w:r w:rsidR="00C25D8A" w:rsidRPr="00C25D8A">
              <w:rPr>
                <w:rFonts w:hint="eastAsia"/>
                <w:sz w:val="24"/>
                <w:szCs w:val="24"/>
              </w:rPr>
              <w:t>席登記官（不動産登記担当）小林</w:t>
            </w:r>
            <w:r w:rsidR="00C25D8A">
              <w:rPr>
                <w:rFonts w:hint="eastAsia"/>
                <w:sz w:val="24"/>
                <w:szCs w:val="24"/>
              </w:rPr>
              <w:t xml:space="preserve">　</w:t>
            </w:r>
            <w:r w:rsidR="00C25D8A" w:rsidRPr="00C25D8A">
              <w:rPr>
                <w:rFonts w:hint="eastAsia"/>
                <w:sz w:val="24"/>
                <w:szCs w:val="24"/>
              </w:rPr>
              <w:t xml:space="preserve">　敦　様</w:t>
            </w:r>
          </w:p>
          <w:p w:rsidR="00E6041B" w:rsidRPr="00DD6179" w:rsidRDefault="00C25D8A" w:rsidP="0076164A">
            <w:pPr>
              <w:rPr>
                <w:rFonts w:asciiTheme="minorEastAsia" w:hAnsiTheme="minor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  <w:r w:rsidRPr="00C25D8A">
              <w:rPr>
                <w:rFonts w:hint="eastAsia"/>
                <w:sz w:val="24"/>
                <w:szCs w:val="24"/>
              </w:rPr>
              <w:t xml:space="preserve">不動産登記部門統括登記官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bookmarkStart w:id="0" w:name="_GoBack"/>
            <w:bookmarkEnd w:id="0"/>
            <w:r w:rsidR="0076164A">
              <w:rPr>
                <w:rFonts w:hint="eastAsia"/>
                <w:sz w:val="24"/>
                <w:szCs w:val="24"/>
              </w:rPr>
              <w:t xml:space="preserve">　</w:t>
            </w:r>
            <w:r w:rsidRPr="00C25D8A">
              <w:rPr>
                <w:rFonts w:hint="eastAsia"/>
                <w:sz w:val="24"/>
                <w:szCs w:val="24"/>
              </w:rPr>
              <w:t>山田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25D8A">
              <w:rPr>
                <w:rFonts w:hint="eastAsia"/>
                <w:sz w:val="24"/>
                <w:szCs w:val="24"/>
              </w:rPr>
              <w:t xml:space="preserve">昌之　</w:t>
            </w:r>
            <w:r w:rsidR="00642423" w:rsidRPr="00C25D8A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E6041B" w:rsidRPr="00344D7D" w:rsidTr="00BA16D1">
        <w:trPr>
          <w:trHeight w:val="424"/>
        </w:trPr>
        <w:tc>
          <w:tcPr>
            <w:tcW w:w="1260" w:type="dxa"/>
            <w:vAlign w:val="center"/>
          </w:tcPr>
          <w:p w:rsidR="00E6041B" w:rsidRPr="00344D7D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E6041B" w:rsidRPr="00DD6179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E6041B" w:rsidRPr="00344D7D" w:rsidTr="00BA16D1">
        <w:trPr>
          <w:trHeight w:val="556"/>
        </w:trPr>
        <w:tc>
          <w:tcPr>
            <w:tcW w:w="1260" w:type="dxa"/>
            <w:vAlign w:val="center"/>
          </w:tcPr>
          <w:p w:rsidR="00E6041B" w:rsidRPr="00DD6179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E6041B" w:rsidRPr="00DD6179" w:rsidRDefault="00E6041B" w:rsidP="00BA16D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平成２</w:t>
            </w:r>
            <w:r>
              <w:rPr>
                <w:rFonts w:hint="eastAsia"/>
                <w:sz w:val="24"/>
                <w:szCs w:val="24"/>
              </w:rPr>
              <w:t>９</w:t>
            </w:r>
            <w:r w:rsidRPr="00DD617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１１</w:t>
            </w:r>
            <w:r w:rsidRPr="00DD617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１０</w:t>
            </w:r>
            <w:r w:rsidRPr="00DD6179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金</w:t>
            </w:r>
            <w:r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6041B" w:rsidRPr="00344D7D" w:rsidTr="00BA16D1">
        <w:trPr>
          <w:trHeight w:val="706"/>
        </w:trPr>
        <w:tc>
          <w:tcPr>
            <w:tcW w:w="1260" w:type="dxa"/>
            <w:vAlign w:val="center"/>
          </w:tcPr>
          <w:p w:rsidR="00E6041B" w:rsidRPr="00DD6179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E6041B" w:rsidRPr="00DD6179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および補助者</w:t>
            </w:r>
          </w:p>
        </w:tc>
      </w:tr>
      <w:tr w:rsidR="00E6041B" w:rsidRPr="00344D7D" w:rsidTr="00BA16D1">
        <w:trPr>
          <w:trHeight w:val="560"/>
        </w:trPr>
        <w:tc>
          <w:tcPr>
            <w:tcW w:w="1260" w:type="dxa"/>
            <w:vAlign w:val="center"/>
          </w:tcPr>
          <w:p w:rsidR="00E6041B" w:rsidRPr="00DD6179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E6041B" w:rsidRPr="00DD6179" w:rsidRDefault="00642423" w:rsidP="0064242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１２０</w:t>
            </w:r>
            <w:r w:rsidR="00E6041B" w:rsidRPr="00DD617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522702" w:rsidRPr="00344D7D" w:rsidTr="00BA16D1">
        <w:trPr>
          <w:trHeight w:val="560"/>
        </w:trPr>
        <w:tc>
          <w:tcPr>
            <w:tcW w:w="1260" w:type="dxa"/>
            <w:vAlign w:val="center"/>
          </w:tcPr>
          <w:p w:rsidR="00522702" w:rsidRPr="00DD6179" w:rsidRDefault="00522702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協　　力</w:t>
            </w:r>
          </w:p>
        </w:tc>
        <w:tc>
          <w:tcPr>
            <w:tcW w:w="8478" w:type="dxa"/>
            <w:vAlign w:val="center"/>
          </w:tcPr>
          <w:p w:rsidR="00522702" w:rsidRDefault="00522702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神奈川行政書士政治連盟</w:t>
            </w:r>
          </w:p>
        </w:tc>
      </w:tr>
      <w:tr w:rsidR="00E6041B" w:rsidRPr="00344D7D" w:rsidTr="00BA16D1">
        <w:trPr>
          <w:trHeight w:val="840"/>
        </w:trPr>
        <w:tc>
          <w:tcPr>
            <w:tcW w:w="1260" w:type="dxa"/>
            <w:vAlign w:val="center"/>
          </w:tcPr>
          <w:p w:rsidR="00E6041B" w:rsidRPr="00DD6179" w:rsidRDefault="00E6041B" w:rsidP="00BA1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E6041B" w:rsidRPr="00DD6179" w:rsidRDefault="00E6041B" w:rsidP="00BA16D1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ファックス又はホームページよりお申込みください。</w:t>
            </w:r>
          </w:p>
          <w:p w:rsidR="00E6041B" w:rsidRPr="00DD6179" w:rsidRDefault="00E6041B" w:rsidP="00BA16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本研修はＶ．Ｏ．Ｄ収録はいたしません。</w:t>
            </w:r>
          </w:p>
        </w:tc>
      </w:tr>
    </w:tbl>
    <w:p w:rsidR="005337DC" w:rsidRDefault="00461669" w:rsidP="00461669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5337DC" w:rsidRPr="00D55067" w:rsidRDefault="0076164A" w:rsidP="00D55067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line id="直線コネクタ 10" o:spid="_x0000_s1026" style="position:absolute;left:0;text-align:left;z-index:251663360;visibility:visible;mso-wrap-distance-top:-3e-5mm;mso-wrap-distance-bottom:-3e-5mm;mso-width-relative:margin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<v:stroke dashstyle="dash"/>
            <o:lock v:ext="edit" shapetype="f"/>
          </v:line>
        </w:pict>
      </w:r>
      <w:r>
        <w:rPr>
          <w:rFonts w:asciiTheme="minorEastAsia" w:hAnsiTheme="minorEastAsia"/>
          <w:noProof/>
          <w:sz w:val="24"/>
          <w:szCs w:val="24"/>
        </w:rPr>
        <w:pict>
          <v:line id="直線コネクタ 11" o:spid="_x0000_s1027" style="position:absolute;left:0;text-align:left;z-index:251664384;visibility:visible;mso-wrap-distance-top:-3e-5mm;mso-wrap-distance-bottom:-3e-5mm;mso-width-relative:margin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<v:stroke dashstyle="dash"/>
            <o:lock v:ext="edit" shapetype="f"/>
          </v:line>
        </w:pict>
      </w:r>
      <w:r w:rsidR="005337DC" w:rsidRPr="00D55067">
        <w:rPr>
          <w:rFonts w:asciiTheme="minorEastAsia" w:hAnsiTheme="minorEastAsia" w:hint="eastAsia"/>
          <w:sz w:val="24"/>
          <w:szCs w:val="24"/>
        </w:rPr>
        <w:t>申　込　書</w:t>
      </w:r>
    </w:p>
    <w:p w:rsidR="00D55067" w:rsidRDefault="00E6041B" w:rsidP="00BF5683">
      <w:pPr>
        <w:jc w:val="left"/>
        <w:rPr>
          <w:sz w:val="24"/>
          <w:szCs w:val="24"/>
        </w:rPr>
      </w:pPr>
      <w:r w:rsidRPr="00DD6179">
        <w:rPr>
          <w:rFonts w:hint="eastAsia"/>
          <w:sz w:val="24"/>
          <w:szCs w:val="24"/>
        </w:rPr>
        <w:t>平成２</w:t>
      </w:r>
      <w:r>
        <w:rPr>
          <w:rFonts w:hint="eastAsia"/>
          <w:sz w:val="24"/>
          <w:szCs w:val="24"/>
        </w:rPr>
        <w:t>９</w:t>
      </w:r>
      <w:r w:rsidRPr="00DD617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１１</w:t>
      </w:r>
      <w:r w:rsidRPr="00DD617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１３</w:t>
      </w:r>
      <w:r w:rsidRPr="00DD6179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月</w:t>
      </w:r>
      <w:r w:rsidRPr="00DD617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</w:t>
      </w:r>
      <w:r w:rsidRPr="00E6041B">
        <w:rPr>
          <w:rFonts w:hint="eastAsia"/>
          <w:sz w:val="24"/>
          <w:szCs w:val="24"/>
        </w:rPr>
        <w:t>法定相続情報証明制度に関する研修会に、受講の申し込みをします。</w:t>
      </w:r>
    </w:p>
    <w:p w:rsidR="00BA16D1" w:rsidRPr="00D55067" w:rsidRDefault="00BA16D1" w:rsidP="00BF5683">
      <w:pPr>
        <w:jc w:val="left"/>
        <w:rPr>
          <w:sz w:val="24"/>
          <w:szCs w:val="20"/>
        </w:rPr>
      </w:pPr>
    </w:p>
    <w:p w:rsidR="00A41C38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3E78F5">
        <w:rPr>
          <w:rFonts w:asciiTheme="minorEastAsia" w:hAnsiTheme="minorEastAsia" w:hint="eastAsia"/>
          <w:sz w:val="24"/>
          <w:szCs w:val="24"/>
        </w:rPr>
        <w:t>２４８</w:t>
      </w:r>
      <w:r w:rsidR="005337DC" w:rsidRPr="00344D7D">
        <w:rPr>
          <w:rFonts w:asciiTheme="minorEastAsia" w:hAnsiTheme="minorEastAsia" w:hint="eastAsia"/>
          <w:sz w:val="24"/>
          <w:szCs w:val="24"/>
        </w:rPr>
        <w:t>－</w:t>
      </w:r>
      <w:r w:rsidR="003E78F5">
        <w:rPr>
          <w:rFonts w:asciiTheme="minorEastAsia" w:hAnsiTheme="minorEastAsia" w:hint="eastAsia"/>
          <w:sz w:val="24"/>
          <w:szCs w:val="24"/>
        </w:rPr>
        <w:t>９９</w:t>
      </w:r>
      <w:r w:rsidR="00EB1B9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E78F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E6041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="00E6041B" w:rsidRPr="00E6041B">
        <w:rPr>
          <w:rFonts w:asciiTheme="minorEastAsia" w:hAnsiTheme="minorEastAsia" w:hint="eastAsia"/>
          <w:sz w:val="24"/>
          <w:szCs w:val="24"/>
          <w:u w:val="single"/>
        </w:rPr>
        <w:t>会員</w:t>
      </w:r>
      <w:r w:rsidRPr="00E6041B">
        <w:rPr>
          <w:rFonts w:asciiTheme="minorEastAsia" w:hAnsiTheme="minorEastAsia" w:hint="eastAsia"/>
          <w:sz w:val="24"/>
          <w:szCs w:val="24"/>
          <w:u w:val="single"/>
        </w:rPr>
        <w:t>氏名：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  <w:r w:rsidR="00522702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</w:p>
    <w:p w:rsidR="00E6041B" w:rsidRDefault="00E6041B" w:rsidP="00E6041B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補助者氏名</w:t>
      </w:r>
      <w:r w:rsidRPr="00E6041B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E6041B" w:rsidRDefault="00E6041B" w:rsidP="00E6041B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  <w:r w:rsidRPr="00E6041B">
        <w:rPr>
          <w:rFonts w:asciiTheme="minorEastAsia" w:hAnsiTheme="minorEastAsia" w:hint="eastAsia"/>
          <w:sz w:val="24"/>
          <w:szCs w:val="24"/>
          <w:u w:val="single"/>
        </w:rPr>
        <w:t>補助者氏名：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E6041B" w:rsidRDefault="00E6041B" w:rsidP="00E6041B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  <w:r w:rsidRPr="00E6041B">
        <w:rPr>
          <w:rFonts w:asciiTheme="minorEastAsia" w:hAnsiTheme="minorEastAsia" w:hint="eastAsia"/>
          <w:sz w:val="24"/>
          <w:szCs w:val="24"/>
          <w:u w:val="single"/>
        </w:rPr>
        <w:t>補助者氏名：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642423" w:rsidRDefault="00642423" w:rsidP="00E6041B">
      <w:pPr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</w:p>
    <w:p w:rsidR="00D55067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  <w:r w:rsidR="00B574F7">
        <w:rPr>
          <w:rStyle w:val="a8"/>
          <w:rFonts w:asciiTheme="minorEastAsia" w:hAnsiTheme="minorEastAsia" w:hint="eastAsia"/>
          <w:sz w:val="22"/>
        </w:rPr>
        <w:t xml:space="preserve">　</w:t>
      </w:r>
    </w:p>
    <w:sectPr w:rsidR="00D55067" w:rsidSect="004C2BE3"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71" w:rsidRDefault="00E65A71" w:rsidP="005E36E9">
      <w:r>
        <w:separator/>
      </w:r>
    </w:p>
  </w:endnote>
  <w:endnote w:type="continuationSeparator" w:id="0">
    <w:p w:rsidR="00E65A71" w:rsidRDefault="00E65A71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71" w:rsidRDefault="00E65A71" w:rsidP="005E36E9">
      <w:r>
        <w:separator/>
      </w:r>
    </w:p>
  </w:footnote>
  <w:footnote w:type="continuationSeparator" w:id="0">
    <w:p w:rsidR="00E65A71" w:rsidRDefault="00E65A71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6E9"/>
    <w:rsid w:val="0004386F"/>
    <w:rsid w:val="00047383"/>
    <w:rsid w:val="00076696"/>
    <w:rsid w:val="000A3EB7"/>
    <w:rsid w:val="000B21E4"/>
    <w:rsid w:val="000D4B14"/>
    <w:rsid w:val="000F244E"/>
    <w:rsid w:val="000F7FF3"/>
    <w:rsid w:val="00102CD6"/>
    <w:rsid w:val="00105859"/>
    <w:rsid w:val="00127351"/>
    <w:rsid w:val="00136148"/>
    <w:rsid w:val="00161A57"/>
    <w:rsid w:val="00165D35"/>
    <w:rsid w:val="00173934"/>
    <w:rsid w:val="00183C4C"/>
    <w:rsid w:val="00186EA8"/>
    <w:rsid w:val="00196F78"/>
    <w:rsid w:val="001B23AA"/>
    <w:rsid w:val="001D1872"/>
    <w:rsid w:val="001F2677"/>
    <w:rsid w:val="001F3B5A"/>
    <w:rsid w:val="001F672D"/>
    <w:rsid w:val="00203BF4"/>
    <w:rsid w:val="0025707B"/>
    <w:rsid w:val="00292B1D"/>
    <w:rsid w:val="00332B2C"/>
    <w:rsid w:val="00334802"/>
    <w:rsid w:val="00344D7D"/>
    <w:rsid w:val="00356641"/>
    <w:rsid w:val="003A35A9"/>
    <w:rsid w:val="003B6494"/>
    <w:rsid w:val="003D4E80"/>
    <w:rsid w:val="003E35E0"/>
    <w:rsid w:val="003E78F5"/>
    <w:rsid w:val="00413667"/>
    <w:rsid w:val="00444F6A"/>
    <w:rsid w:val="00461669"/>
    <w:rsid w:val="00470B8D"/>
    <w:rsid w:val="00495EFD"/>
    <w:rsid w:val="004C2BE3"/>
    <w:rsid w:val="004E0BDC"/>
    <w:rsid w:val="004F59E7"/>
    <w:rsid w:val="005024BE"/>
    <w:rsid w:val="00517521"/>
    <w:rsid w:val="00522702"/>
    <w:rsid w:val="0052471E"/>
    <w:rsid w:val="005337DC"/>
    <w:rsid w:val="00534063"/>
    <w:rsid w:val="0055069E"/>
    <w:rsid w:val="00563BE3"/>
    <w:rsid w:val="00565425"/>
    <w:rsid w:val="005825CB"/>
    <w:rsid w:val="00595A9E"/>
    <w:rsid w:val="005A34AB"/>
    <w:rsid w:val="005A4A0A"/>
    <w:rsid w:val="005A6653"/>
    <w:rsid w:val="005E36E9"/>
    <w:rsid w:val="005E7CA4"/>
    <w:rsid w:val="006130D0"/>
    <w:rsid w:val="0062687E"/>
    <w:rsid w:val="00642423"/>
    <w:rsid w:val="006515B0"/>
    <w:rsid w:val="00682B8C"/>
    <w:rsid w:val="006B063B"/>
    <w:rsid w:val="006C5E0E"/>
    <w:rsid w:val="006E6EAB"/>
    <w:rsid w:val="006F5064"/>
    <w:rsid w:val="0075246C"/>
    <w:rsid w:val="0076164A"/>
    <w:rsid w:val="0078080A"/>
    <w:rsid w:val="0078547E"/>
    <w:rsid w:val="00795DD6"/>
    <w:rsid w:val="007B1934"/>
    <w:rsid w:val="007B36EA"/>
    <w:rsid w:val="007D1AB2"/>
    <w:rsid w:val="007F37E0"/>
    <w:rsid w:val="008020CD"/>
    <w:rsid w:val="00810923"/>
    <w:rsid w:val="008217E1"/>
    <w:rsid w:val="008D5CA1"/>
    <w:rsid w:val="008E10ED"/>
    <w:rsid w:val="008F7FAE"/>
    <w:rsid w:val="009333BD"/>
    <w:rsid w:val="00980EEF"/>
    <w:rsid w:val="009A5098"/>
    <w:rsid w:val="00A175B2"/>
    <w:rsid w:val="00A33F3F"/>
    <w:rsid w:val="00A41C38"/>
    <w:rsid w:val="00A53907"/>
    <w:rsid w:val="00A9334F"/>
    <w:rsid w:val="00AA2575"/>
    <w:rsid w:val="00AF3C0D"/>
    <w:rsid w:val="00B01B9E"/>
    <w:rsid w:val="00B035F3"/>
    <w:rsid w:val="00B07565"/>
    <w:rsid w:val="00B30099"/>
    <w:rsid w:val="00B30BE5"/>
    <w:rsid w:val="00B574F7"/>
    <w:rsid w:val="00B76047"/>
    <w:rsid w:val="00B97F7E"/>
    <w:rsid w:val="00BA16D1"/>
    <w:rsid w:val="00BD365F"/>
    <w:rsid w:val="00BF5683"/>
    <w:rsid w:val="00C07BC7"/>
    <w:rsid w:val="00C12CD6"/>
    <w:rsid w:val="00C17B6F"/>
    <w:rsid w:val="00C25D8A"/>
    <w:rsid w:val="00C52897"/>
    <w:rsid w:val="00C63131"/>
    <w:rsid w:val="00C64149"/>
    <w:rsid w:val="00C66642"/>
    <w:rsid w:val="00C714DB"/>
    <w:rsid w:val="00C94B53"/>
    <w:rsid w:val="00CA4FA9"/>
    <w:rsid w:val="00CD0B0E"/>
    <w:rsid w:val="00CD0B58"/>
    <w:rsid w:val="00D015C6"/>
    <w:rsid w:val="00D25019"/>
    <w:rsid w:val="00D53C96"/>
    <w:rsid w:val="00D55067"/>
    <w:rsid w:val="00D57B9E"/>
    <w:rsid w:val="00D62A2D"/>
    <w:rsid w:val="00DD1BB5"/>
    <w:rsid w:val="00DD6179"/>
    <w:rsid w:val="00DF7662"/>
    <w:rsid w:val="00E1785A"/>
    <w:rsid w:val="00E2671E"/>
    <w:rsid w:val="00E324BD"/>
    <w:rsid w:val="00E47B7D"/>
    <w:rsid w:val="00E57529"/>
    <w:rsid w:val="00E57CBC"/>
    <w:rsid w:val="00E6041B"/>
    <w:rsid w:val="00E65A71"/>
    <w:rsid w:val="00EB1B9E"/>
    <w:rsid w:val="00ED09B5"/>
    <w:rsid w:val="00F23667"/>
    <w:rsid w:val="00F33A0C"/>
    <w:rsid w:val="00F6626F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E6E0-E7E8-4587-96EA-C5917D52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TAKEAKI</cp:lastModifiedBy>
  <cp:revision>6</cp:revision>
  <cp:lastPrinted>2017-10-23T07:24:00Z</cp:lastPrinted>
  <dcterms:created xsi:type="dcterms:W3CDTF">2017-10-25T07:05:00Z</dcterms:created>
  <dcterms:modified xsi:type="dcterms:W3CDTF">2017-11-02T06:17:00Z</dcterms:modified>
</cp:coreProperties>
</file>